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7A74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2C7D58AB" w14:textId="77777777" w:rsidR="00163E16" w:rsidRPr="00FC5DF0" w:rsidRDefault="00163E16" w:rsidP="00163E16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5FBF5244" w14:textId="77777777" w:rsidR="00163E16" w:rsidRDefault="00163E16" w:rsidP="00163E16">
      <w:pPr>
        <w:ind w:left="142"/>
        <w:rPr>
          <w:rFonts w:ascii="Times New Roman" w:hAnsi="Times New Roman"/>
          <w:b/>
        </w:rPr>
      </w:pPr>
    </w:p>
    <w:p w14:paraId="49C3D2BE" w14:textId="5B402305" w:rsidR="00163E16" w:rsidRPr="00FC5DF0" w:rsidRDefault="00163E16" w:rsidP="00163E16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</w:t>
      </w:r>
      <w:r w:rsidRPr="00FC5DF0">
        <w:rPr>
          <w:rFonts w:ascii="Times New Roman" w:hAnsi="Times New Roman"/>
          <w:b/>
        </w:rPr>
        <w:tab/>
        <w:t xml:space="preserve">: </w:t>
      </w:r>
      <w:r w:rsidRPr="00163E16">
        <w:rPr>
          <w:rFonts w:ascii="Times New Roman" w:hAnsi="Times New Roman"/>
          <w:b/>
        </w:rPr>
        <w:t>Prosthodontics</w:t>
      </w:r>
    </w:p>
    <w:p w14:paraId="7878AD45" w14:textId="77777777" w:rsidR="00163E16" w:rsidRDefault="00163E16" w:rsidP="00163E16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E062A2">
        <w:rPr>
          <w:rFonts w:ascii="Times New Roman" w:hAnsi="Times New Roman"/>
          <w:b/>
        </w:rPr>
        <w:t>2nd Grade</w:t>
      </w:r>
    </w:p>
    <w:p w14:paraId="489C1FA2" w14:textId="77777777" w:rsidR="00163E16" w:rsidRDefault="00163E16" w:rsidP="00163E16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22569620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6EC9FBAD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866FC0" w:rsidRPr="00FC5DF0" w14:paraId="68A7D4C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0293" w14:textId="1E8EDEE7" w:rsidR="00866FC0" w:rsidRPr="00FC5DF0" w:rsidRDefault="00866FC0" w:rsidP="00866F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9C71" w14:textId="6A0A176B" w:rsidR="00866FC0" w:rsidRPr="00FC5DF0" w:rsidRDefault="00866FC0" w:rsidP="00866FC0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920" w14:textId="77777777" w:rsidR="00866FC0" w:rsidRPr="00FC5DF0" w:rsidRDefault="00866FC0" w:rsidP="00866FC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866FC0" w:rsidRPr="00FC5DF0" w14:paraId="58DA93C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B70F" w14:textId="20593FCE" w:rsidR="00866FC0" w:rsidRPr="00FC5DF0" w:rsidRDefault="00866FC0" w:rsidP="00866FC0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1st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7438" w14:textId="3D8CFFF5" w:rsidR="00866FC0" w:rsidRPr="00FC5DF0" w:rsidRDefault="00866FC0" w:rsidP="00866FC0">
            <w:pPr>
              <w:pStyle w:val="Bal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63E8" w14:textId="03D93EE7" w:rsidR="00866FC0" w:rsidRPr="00FC5DF0" w:rsidRDefault="00866FC0" w:rsidP="00866FC0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</w:p>
        </w:tc>
      </w:tr>
      <w:tr w:rsidR="00BA72BF" w:rsidRPr="00FC5DF0" w14:paraId="481C127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DA43" w14:textId="246535B8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15B9132F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98D" w14:textId="50F69563" w:rsidR="00BA72BF" w:rsidRPr="00A00216" w:rsidRDefault="00B85AA9" w:rsidP="00BA72BF">
            <w:pPr>
              <w:rPr>
                <w:rFonts w:ascii="Times New Roman" w:hAnsi="Times New Roman"/>
              </w:rPr>
            </w:pPr>
            <w:r w:rsidRPr="00B85AA9">
              <w:rPr>
                <w:rFonts w:ascii="Times New Roman" w:hAnsi="Times New Roman"/>
              </w:rPr>
              <w:t>Purpose of Complete Denture Construction, Diagnosis and Treatment Planning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15D" w14:textId="77777777" w:rsidR="00BA72BF" w:rsidRPr="00A00216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Ayşe RENÇBER KIZILKAYA</w:t>
            </w:r>
          </w:p>
        </w:tc>
      </w:tr>
      <w:tr w:rsidR="00BA72BF" w:rsidRPr="00FC5DF0" w14:paraId="724F4C3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255C" w14:textId="4DEEF5D5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458F3B39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CD7" w14:textId="0D7F997E" w:rsidR="00BA72BF" w:rsidRPr="00A00216" w:rsidRDefault="00B85AA9" w:rsidP="00BA72B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B85AA9">
              <w:rPr>
                <w:rFonts w:ascii="Times New Roman" w:hAnsi="Times New Roman"/>
              </w:rPr>
              <w:t>Upper and Lower Jaw Anatomical Landmarks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E380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5214BDA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967A" w14:textId="0985BC72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3495B54A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218" w14:textId="782ADD5A" w:rsidR="00BA72BF" w:rsidRPr="00A00216" w:rsidRDefault="00B85AA9" w:rsidP="00BA72B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B85AA9">
              <w:rPr>
                <w:rFonts w:ascii="Times New Roman" w:hAnsi="Times New Roman"/>
                <w:noProof/>
                <w:shd w:val="clear" w:color="auto" w:fill="FFFFFF"/>
              </w:rPr>
              <w:t>Muscles Affecting Complete Dentures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73B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04FB485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AD1A" w14:textId="5B29B8BD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61497478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802" w14:textId="1B4FEA88" w:rsidR="00BA72BF" w:rsidRPr="00A00216" w:rsidRDefault="00B85AA9" w:rsidP="00BA72BF">
            <w:pPr>
              <w:rPr>
                <w:rFonts w:ascii="Times New Roman" w:hAnsi="Times New Roman"/>
              </w:rPr>
            </w:pPr>
            <w:r w:rsidRPr="00B85AA9">
              <w:rPr>
                <w:rFonts w:ascii="Times New Roman" w:hAnsi="Times New Roman"/>
                <w:noProof/>
                <w:shd w:val="clear" w:color="auto" w:fill="FFFFFF"/>
              </w:rPr>
              <w:t>Muscles Affecting Complete Dentures I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6EB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1023E69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2830" w14:textId="41559038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712A92">
              <w:rPr>
                <w:szCs w:val="24"/>
              </w:rPr>
              <w:t>Week</w:t>
            </w:r>
          </w:p>
          <w:p w14:paraId="4E9C8E55" w14:textId="7777777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500" w14:textId="1E2CEDCA" w:rsidR="00BA72BF" w:rsidRPr="00A00216" w:rsidRDefault="00571F22" w:rsidP="00BA72BF">
            <w:pPr>
              <w:rPr>
                <w:rFonts w:ascii="Times New Roman" w:hAnsi="Times New Roman"/>
              </w:rPr>
            </w:pPr>
            <w:r w:rsidRPr="00571F22">
              <w:rPr>
                <w:rFonts w:ascii="Times New Roman" w:hAnsi="Times New Roman"/>
              </w:rPr>
              <w:t>Taking Impressions in Complete Dentures, Impression Techniques and Impression Trays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DD5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0CC4BC2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9675" w14:textId="01356A79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712A92">
              <w:rPr>
                <w:szCs w:val="24"/>
              </w:rPr>
              <w:t>Week</w:t>
            </w:r>
          </w:p>
          <w:p w14:paraId="1762F1A7" w14:textId="7777777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3C4" w14:textId="59431708" w:rsidR="00BA72BF" w:rsidRPr="00A00216" w:rsidRDefault="00571F22" w:rsidP="00BA72BF">
            <w:pPr>
              <w:rPr>
                <w:rFonts w:ascii="Times New Roman" w:hAnsi="Times New Roman"/>
              </w:rPr>
            </w:pPr>
            <w:r w:rsidRPr="00571F22">
              <w:rPr>
                <w:rFonts w:ascii="Times New Roman" w:hAnsi="Times New Roman"/>
              </w:rPr>
              <w:t>Taking Impressions in Complete Dentures, Impression Techniques and Impression Trays 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6B6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2135E0F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34C7" w14:textId="01C7C780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48BCA5DC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499" w14:textId="676B86B7" w:rsidR="00BA72BF" w:rsidRPr="00A00216" w:rsidRDefault="00157710" w:rsidP="00BA72BF">
            <w:pPr>
              <w:rPr>
                <w:rFonts w:ascii="Times New Roman" w:hAnsi="Times New Roman"/>
              </w:rPr>
            </w:pPr>
            <w:r w:rsidRPr="00157710">
              <w:rPr>
                <w:rFonts w:ascii="Times New Roman" w:hAnsi="Times New Roman"/>
              </w:rPr>
              <w:t>Factors Affecting Retention in Complete Dentures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5BB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645C181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F1AB" w14:textId="0E49809E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515AFEB8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AB44" w14:textId="1E7C0D6C" w:rsidR="00BA72BF" w:rsidRPr="00A00216" w:rsidRDefault="00157710" w:rsidP="00BA72BF">
            <w:pPr>
              <w:rPr>
                <w:rFonts w:ascii="Times New Roman" w:hAnsi="Times New Roman"/>
              </w:rPr>
            </w:pPr>
            <w:r w:rsidRPr="00157710">
              <w:rPr>
                <w:rFonts w:ascii="Times New Roman" w:hAnsi="Times New Roman"/>
              </w:rPr>
              <w:t>Factors Affecting Retention in Complete Dentures 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220E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23C4F76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6CF2" w14:textId="5AF44ADD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1D014F0A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0547" w14:textId="5D67BA96" w:rsidR="00BA72BF" w:rsidRPr="00A00216" w:rsidRDefault="00A273F6" w:rsidP="00BA72BF">
            <w:pPr>
              <w:rPr>
                <w:rFonts w:ascii="Times New Roman" w:hAnsi="Times New Roman"/>
              </w:rPr>
            </w:pPr>
            <w:r w:rsidRPr="00A273F6">
              <w:rPr>
                <w:rFonts w:ascii="Times New Roman" w:hAnsi="Times New Roman"/>
              </w:rPr>
              <w:t>Vertical Dimension Determination in Complete Dentures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C0B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46D3B1B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E7F" w14:textId="477235E4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4694690F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601" w14:textId="458CE313" w:rsidR="00BA72BF" w:rsidRPr="00A00216" w:rsidRDefault="00A273F6" w:rsidP="00BA72BF">
            <w:pPr>
              <w:rPr>
                <w:rFonts w:ascii="Times New Roman" w:hAnsi="Times New Roman"/>
              </w:rPr>
            </w:pPr>
            <w:r w:rsidRPr="00A273F6">
              <w:rPr>
                <w:rFonts w:ascii="Times New Roman" w:hAnsi="Times New Roman"/>
              </w:rPr>
              <w:t>Vertical Dimension Determination in Complete Dentures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13D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02D3A19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87EF" w14:textId="6D4E83E2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664CA195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F17" w14:textId="43610441" w:rsidR="00BA72BF" w:rsidRPr="00A00216" w:rsidRDefault="00A273F6" w:rsidP="00BA72BF">
            <w:pPr>
              <w:rPr>
                <w:rFonts w:ascii="Times New Roman" w:hAnsi="Times New Roman"/>
              </w:rPr>
            </w:pPr>
            <w:r w:rsidRPr="00A273F6">
              <w:rPr>
                <w:rFonts w:ascii="Times New Roman" w:hAnsi="Times New Roman"/>
              </w:rPr>
              <w:t>Wax Walls in Complete Dentures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D6A7" w14:textId="77777777" w:rsidR="00BA72BF" w:rsidRDefault="00BA72BF" w:rsidP="00BA72BF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2F6DF4" w:rsidRPr="00FC5DF0" w14:paraId="68539F3E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D99" w14:textId="727E1066" w:rsidR="002F6DF4" w:rsidRPr="00FC5DF0" w:rsidRDefault="002F6DF4" w:rsidP="002F6DF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4046F077" w14:textId="77777777" w:rsidR="002F6DF4" w:rsidRPr="00FC5DF0" w:rsidRDefault="002F6DF4" w:rsidP="002F6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D371" w14:textId="06BC0DF5" w:rsidR="002F6DF4" w:rsidRPr="00FC5DF0" w:rsidRDefault="002F6DF4" w:rsidP="002F6DF4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2F6DF4" w:rsidRPr="00FC5DF0" w14:paraId="0D5D24FE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FDD7" w14:textId="0C3D5EE7" w:rsidR="002F6DF4" w:rsidRPr="00FC5DF0" w:rsidRDefault="002F6DF4" w:rsidP="002F6DF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05E705AA" w14:textId="77777777" w:rsidR="002F6DF4" w:rsidRPr="00FC5DF0" w:rsidRDefault="002F6DF4" w:rsidP="002F6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F53F" w14:textId="2458B3FF" w:rsidR="002F6DF4" w:rsidRPr="00FC5DF0" w:rsidRDefault="002F6DF4" w:rsidP="002F6DF4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BA72BF" w:rsidRPr="00FC5DF0" w14:paraId="3C3E89B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31A" w14:textId="0D7CD427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228F7A71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D66" w14:textId="4929AA96" w:rsidR="00BA72BF" w:rsidRPr="00A00216" w:rsidRDefault="00A273F6" w:rsidP="00BA72BF">
            <w:pPr>
              <w:rPr>
                <w:rFonts w:ascii="Times New Roman" w:hAnsi="Times New Roman"/>
              </w:rPr>
            </w:pPr>
            <w:r w:rsidRPr="00A273F6">
              <w:rPr>
                <w:rFonts w:ascii="Times New Roman" w:hAnsi="Times New Roman"/>
              </w:rPr>
              <w:t>Tooth Selection and Tooth Alignment in Complete Dentures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5C7" w14:textId="77777777" w:rsidR="00BA72BF" w:rsidRDefault="00BA72BF" w:rsidP="00BA72BF">
            <w:r w:rsidRPr="001502F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3FF38522" w14:textId="77777777" w:rsidTr="000955C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3D5F" w14:textId="1CD3E113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29DD4413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4939" w14:textId="5F6D46B2" w:rsidR="00BA72BF" w:rsidRPr="00A00216" w:rsidRDefault="00A273F6" w:rsidP="00BA72B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273F6">
              <w:rPr>
                <w:rFonts w:ascii="Times New Roman" w:hAnsi="Times New Roman"/>
              </w:rPr>
              <w:t>Tooth Selection and Tooth Alignment in Complete Dentures 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BA7" w14:textId="77777777" w:rsidR="00BA72BF" w:rsidRDefault="00BA72BF" w:rsidP="00BA72BF">
            <w:r w:rsidRPr="001502F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4910832E" w14:textId="77777777" w:rsidTr="000955C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3D6B" w14:textId="2D2CFDF9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540C2A6E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A1D6" w14:textId="0603DB96" w:rsidR="00BA72BF" w:rsidRPr="00A00216" w:rsidRDefault="00180FF1" w:rsidP="00BA72BF">
            <w:pPr>
              <w:rPr>
                <w:rFonts w:ascii="Times New Roman" w:hAnsi="Times New Roman"/>
              </w:rPr>
            </w:pPr>
            <w:r w:rsidRPr="00180FF1">
              <w:rPr>
                <w:rFonts w:ascii="Times New Roman" w:hAnsi="Times New Roman"/>
              </w:rPr>
              <w:t>Modeling and Acryl Burage for Complete Dentures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3D1" w14:textId="77777777" w:rsidR="00BA72BF" w:rsidRDefault="00BA72BF" w:rsidP="00BA72BF">
            <w:r w:rsidRPr="001502F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5F9D67EB" w14:textId="77777777" w:rsidTr="00C3058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5C7" w14:textId="5D142589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2B387382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0F41" w14:textId="20E83B0C" w:rsidR="00BA72BF" w:rsidRPr="00A00216" w:rsidRDefault="00180FF1" w:rsidP="00BA72BF">
            <w:pPr>
              <w:rPr>
                <w:rFonts w:ascii="Times New Roman" w:hAnsi="Times New Roman"/>
              </w:rPr>
            </w:pPr>
            <w:r w:rsidRPr="00180FF1">
              <w:rPr>
                <w:rFonts w:ascii="Times New Roman" w:hAnsi="Times New Roman"/>
              </w:rPr>
              <w:t>Modeling and Acryl Burage for Complete Dentures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FF7" w14:textId="77777777" w:rsidR="00BA72BF" w:rsidRDefault="00BA72BF" w:rsidP="00BA72BF">
            <w:r w:rsidRPr="001502F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611080" w:rsidRPr="00FC5DF0" w14:paraId="53F5BBB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D43" w14:textId="77777777"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337B" w14:textId="4700914B" w:rsidR="00611080" w:rsidRPr="00FC5DF0" w:rsidRDefault="006A2B2C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5303B7F" w14:textId="77777777" w:rsidR="00BC6F20" w:rsidRPr="00FC5DF0" w:rsidRDefault="00BC6F20" w:rsidP="00BC6F20">
      <w:pPr>
        <w:rPr>
          <w:rFonts w:ascii="Times New Roman" w:hAnsi="Times New Roman"/>
        </w:rPr>
      </w:pPr>
    </w:p>
    <w:p w14:paraId="766737F2" w14:textId="77777777" w:rsidR="00CB3246" w:rsidRPr="00FC5DF0" w:rsidRDefault="00CB3246" w:rsidP="00BC6F20">
      <w:pPr>
        <w:rPr>
          <w:rFonts w:ascii="Times New Roman" w:hAnsi="Times New Roman"/>
        </w:rPr>
      </w:pPr>
    </w:p>
    <w:p w14:paraId="70DA43AF" w14:textId="77777777" w:rsidR="00CB3246" w:rsidRDefault="00CB3246" w:rsidP="00BC6F20">
      <w:pPr>
        <w:rPr>
          <w:rFonts w:ascii="Times New Roman" w:hAnsi="Times New Roman"/>
        </w:rPr>
      </w:pPr>
    </w:p>
    <w:p w14:paraId="00638BB0" w14:textId="77777777" w:rsidR="00974B28" w:rsidRDefault="00974B28" w:rsidP="00BC6F20">
      <w:pPr>
        <w:rPr>
          <w:rFonts w:ascii="Times New Roman" w:hAnsi="Times New Roman"/>
        </w:rPr>
      </w:pPr>
    </w:p>
    <w:p w14:paraId="05F27CD6" w14:textId="77777777" w:rsidR="00557BD0" w:rsidRDefault="00557BD0" w:rsidP="00BC6F20">
      <w:pPr>
        <w:rPr>
          <w:rFonts w:ascii="Times New Roman" w:hAnsi="Times New Roman"/>
        </w:rPr>
      </w:pPr>
    </w:p>
    <w:p w14:paraId="42ABE36D" w14:textId="77777777" w:rsidR="00557BD0" w:rsidRDefault="00557BD0" w:rsidP="00BC6F20">
      <w:pPr>
        <w:rPr>
          <w:rFonts w:ascii="Times New Roman" w:hAnsi="Times New Roman"/>
        </w:rPr>
      </w:pPr>
    </w:p>
    <w:p w14:paraId="5740B1F6" w14:textId="77777777" w:rsidR="00974B28" w:rsidRDefault="00974B28" w:rsidP="00BC6F20">
      <w:pPr>
        <w:rPr>
          <w:rFonts w:ascii="Times New Roman" w:hAnsi="Times New Roman"/>
        </w:rPr>
      </w:pPr>
    </w:p>
    <w:p w14:paraId="67F80A80" w14:textId="77777777" w:rsidR="00974B28" w:rsidRDefault="00974B28" w:rsidP="00BC6F20">
      <w:pPr>
        <w:rPr>
          <w:rFonts w:ascii="Times New Roman" w:hAnsi="Times New Roman"/>
        </w:rPr>
      </w:pPr>
    </w:p>
    <w:p w14:paraId="31B7AC10" w14:textId="77777777" w:rsidR="00974B28" w:rsidRDefault="00974B28" w:rsidP="00BC6F20">
      <w:pPr>
        <w:rPr>
          <w:rFonts w:ascii="Times New Roman" w:hAnsi="Times New Roman"/>
        </w:rPr>
      </w:pPr>
    </w:p>
    <w:p w14:paraId="6E50BA4D" w14:textId="77777777" w:rsidR="00974B28" w:rsidRDefault="00974B28" w:rsidP="00BC6F20">
      <w:pPr>
        <w:rPr>
          <w:rFonts w:ascii="Times New Roman" w:hAnsi="Times New Roman"/>
        </w:rPr>
      </w:pPr>
    </w:p>
    <w:p w14:paraId="2A0809AB" w14:textId="77777777" w:rsidR="00974B28" w:rsidRDefault="00974B28" w:rsidP="00BC6F20">
      <w:pPr>
        <w:rPr>
          <w:rFonts w:ascii="Times New Roman" w:hAnsi="Times New Roman"/>
        </w:rPr>
      </w:pPr>
    </w:p>
    <w:p w14:paraId="1167BBF7" w14:textId="77777777" w:rsidR="00974B28" w:rsidRDefault="00974B28" w:rsidP="00BC6F20">
      <w:pPr>
        <w:rPr>
          <w:rFonts w:ascii="Times New Roman" w:hAnsi="Times New Roman"/>
        </w:rPr>
      </w:pPr>
    </w:p>
    <w:p w14:paraId="53A2BA36" w14:textId="77777777" w:rsidR="00974B28" w:rsidRDefault="00974B28" w:rsidP="00BC6F20">
      <w:pPr>
        <w:rPr>
          <w:rFonts w:ascii="Times New Roman" w:hAnsi="Times New Roman"/>
        </w:rPr>
      </w:pPr>
    </w:p>
    <w:p w14:paraId="24CE8E66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2CAC883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9E4C" w14:textId="77777777"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C5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F27E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BA72BF" w:rsidRPr="00FC5DF0" w14:paraId="023689E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7C66" w14:textId="7B450B66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712A92">
              <w:rPr>
                <w:szCs w:val="24"/>
              </w:rPr>
              <w:t>Week</w:t>
            </w:r>
          </w:p>
          <w:p w14:paraId="24F85901" w14:textId="7777777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041" w14:textId="109CAAFE" w:rsidR="00BA72BF" w:rsidRPr="00A00216" w:rsidRDefault="004D7867" w:rsidP="00BA72BF">
            <w:pPr>
              <w:rPr>
                <w:rFonts w:ascii="Times New Roman" w:hAnsi="Times New Roman"/>
              </w:rPr>
            </w:pPr>
            <w:r w:rsidRPr="004D7867">
              <w:rPr>
                <w:rFonts w:ascii="Times New Roman" w:hAnsi="Times New Roman"/>
              </w:rPr>
              <w:t>Stability and Balance of Complete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61A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1B22E16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D83D" w14:textId="1E0C4336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555543CC" w14:textId="77777777" w:rsidR="00BA72BF" w:rsidRPr="00FC5DF0" w:rsidRDefault="00BA72BF" w:rsidP="00BA72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D51" w14:textId="6B7D405C" w:rsidR="00BA72BF" w:rsidRPr="00A00216" w:rsidRDefault="004D7867" w:rsidP="00BA72BF">
            <w:pPr>
              <w:rPr>
                <w:rFonts w:ascii="Times New Roman" w:hAnsi="Times New Roman"/>
              </w:rPr>
            </w:pPr>
            <w:r w:rsidRPr="004D7867">
              <w:rPr>
                <w:rFonts w:ascii="Times New Roman" w:hAnsi="Times New Roman"/>
              </w:rPr>
              <w:t>Laws of Articulation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EF4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37D936C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795" w14:textId="2D55BC2C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69BD1272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F05" w14:textId="3D604293" w:rsidR="00BA72BF" w:rsidRPr="00A00216" w:rsidRDefault="004D7867" w:rsidP="00BA72BF">
            <w:pPr>
              <w:rPr>
                <w:rFonts w:ascii="Times New Roman" w:hAnsi="Times New Roman"/>
              </w:rPr>
            </w:pPr>
            <w:r w:rsidRPr="004D7867">
              <w:rPr>
                <w:rFonts w:ascii="Times New Roman" w:hAnsi="Times New Roman"/>
              </w:rPr>
              <w:t>Occlusal Alignment of Complete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431A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7052573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4824" w14:textId="79B51520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7594559B" w14:textId="77777777" w:rsidR="00BA72BF" w:rsidRPr="00FC5DF0" w:rsidRDefault="00BA72BF" w:rsidP="00BA72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4EB" w14:textId="23E84D11" w:rsidR="00BA72BF" w:rsidRPr="00A00216" w:rsidRDefault="004D7867" w:rsidP="00BA72BF">
            <w:pPr>
              <w:rPr>
                <w:rFonts w:ascii="Times New Roman" w:hAnsi="Times New Roman"/>
              </w:rPr>
            </w:pPr>
            <w:r w:rsidRPr="004D7867">
              <w:rPr>
                <w:rFonts w:ascii="Times New Roman" w:hAnsi="Times New Roman"/>
              </w:rPr>
              <w:t>Repair, Filling and base renewal of complete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4DB8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567686E4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F535" w14:textId="7FEF6D46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0113C175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8C1" w14:textId="74295CFD" w:rsidR="00BA72BF" w:rsidRPr="00A00216" w:rsidRDefault="004D7867" w:rsidP="00BA72BF">
            <w:pPr>
              <w:rPr>
                <w:rFonts w:ascii="Times New Roman" w:hAnsi="Times New Roman"/>
              </w:rPr>
            </w:pPr>
            <w:r w:rsidRPr="004D7867">
              <w:rPr>
                <w:rFonts w:ascii="Times New Roman" w:hAnsi="Times New Roman"/>
              </w:rPr>
              <w:t>Problems and Solutions After Complete Prosthesis Procedures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73E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7E6D6AB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ABDA" w14:textId="77274863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52CA8790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016" w14:textId="28F904F2" w:rsidR="00BA72BF" w:rsidRPr="00A00216" w:rsidRDefault="004D7867" w:rsidP="00BA72BF">
            <w:pPr>
              <w:rPr>
                <w:rFonts w:ascii="Times New Roman" w:hAnsi="Times New Roman"/>
              </w:rPr>
            </w:pPr>
            <w:r w:rsidRPr="004D7867">
              <w:rPr>
                <w:rFonts w:ascii="Times New Roman" w:hAnsi="Times New Roman"/>
              </w:rPr>
              <w:t>Basic Concepts of Removable Partial Dentures and Classification of Partial Edentulous Arches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E7D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716BBB1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28D4" w14:textId="5C5824EA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22BF1CF7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24E" w14:textId="6159FA35" w:rsidR="00BA72BF" w:rsidRPr="00A00216" w:rsidRDefault="004D7867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D7867">
              <w:t xml:space="preserve">Structural Elements of Removable Partial Dentures I (Main Connectors, Minor Connectors, </w:t>
            </w:r>
            <w:r>
              <w:t>Rests</w:t>
            </w:r>
            <w:r w:rsidRPr="004D7867">
              <w:t xml:space="preserve"> and Indirect Retainers)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442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407ABE3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17C8" w14:textId="0B809552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r w:rsidR="00712A92">
              <w:rPr>
                <w:szCs w:val="24"/>
              </w:rPr>
              <w:t>Week</w:t>
            </w:r>
          </w:p>
          <w:p w14:paraId="17FB422E" w14:textId="7777777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269" w14:textId="0884B984" w:rsidR="00BA72BF" w:rsidRPr="00A00216" w:rsidRDefault="001C4719" w:rsidP="001C4719">
            <w:pPr>
              <w:rPr>
                <w:rFonts w:ascii="Times New Roman" w:hAnsi="Times New Roman"/>
              </w:rPr>
            </w:pPr>
            <w:r w:rsidRPr="001C4719">
              <w:rPr>
                <w:rFonts w:ascii="Times New Roman" w:hAnsi="Times New Roman"/>
              </w:rPr>
              <w:t>Structural Elements in Removable Partial Dentures</w:t>
            </w:r>
            <w:r>
              <w:rPr>
                <w:rFonts w:ascii="Times New Roman" w:hAnsi="Times New Roman"/>
              </w:rPr>
              <w:t xml:space="preserve"> </w:t>
            </w:r>
            <w:r w:rsidRPr="001C4719">
              <w:rPr>
                <w:rFonts w:ascii="Times New Roman" w:hAnsi="Times New Roman"/>
              </w:rPr>
              <w:t>II ( Direct Retainers)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F0C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0A7466E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79C2" w14:textId="4C35AB47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21ABD448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8899" w14:textId="523FD19C" w:rsidR="00BA72BF" w:rsidRPr="00A00216" w:rsidRDefault="001C4719" w:rsidP="00BA72BF">
            <w:pPr>
              <w:rPr>
                <w:rFonts w:ascii="Times New Roman" w:hAnsi="Times New Roman"/>
              </w:rPr>
            </w:pPr>
            <w:r w:rsidRPr="001C4719">
              <w:rPr>
                <w:rFonts w:ascii="Times New Roman" w:hAnsi="Times New Roman"/>
              </w:rPr>
              <w:t>Basic Rules for Planning a Removable Partial Denture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97E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36449F8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69F" w14:textId="7892708C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437F8F46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E49" w14:textId="03DA217B" w:rsidR="00BA72BF" w:rsidRPr="00A00216" w:rsidRDefault="001C4719" w:rsidP="00BA72BF">
            <w:pPr>
              <w:rPr>
                <w:rFonts w:ascii="Times New Roman" w:hAnsi="Times New Roman"/>
              </w:rPr>
            </w:pPr>
            <w:r w:rsidRPr="001C4719">
              <w:rPr>
                <w:rFonts w:ascii="Times New Roman" w:hAnsi="Times New Roman"/>
              </w:rPr>
              <w:t>Impression Procedures in Removable Partial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F6E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2F6DF4" w:rsidRPr="00FC5DF0" w14:paraId="147B4BBD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7682" w14:textId="5933B7E8" w:rsidR="002F6DF4" w:rsidRPr="00FC5DF0" w:rsidRDefault="002F6DF4" w:rsidP="002F6DF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5D3418FD" w14:textId="77777777" w:rsidR="002F6DF4" w:rsidRPr="00FC5DF0" w:rsidRDefault="002F6DF4" w:rsidP="002F6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91DB" w14:textId="6AF7C221" w:rsidR="002F6DF4" w:rsidRPr="00FC5DF0" w:rsidRDefault="002F6DF4" w:rsidP="002F6DF4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2F6DF4" w:rsidRPr="00FC5DF0" w14:paraId="692A569C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4895" w14:textId="4E81A0AF" w:rsidR="002F6DF4" w:rsidRPr="00FC5DF0" w:rsidRDefault="002F6DF4" w:rsidP="002F6DF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r w:rsidR="00712A92">
              <w:rPr>
                <w:szCs w:val="24"/>
              </w:rPr>
              <w:t>Week</w:t>
            </w:r>
          </w:p>
          <w:p w14:paraId="208E5B71" w14:textId="77777777" w:rsidR="002F6DF4" w:rsidRPr="00FC5DF0" w:rsidRDefault="002F6DF4" w:rsidP="002F6DF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354" w14:textId="3E047408" w:rsidR="002F6DF4" w:rsidRPr="00FC5DF0" w:rsidRDefault="002F6DF4" w:rsidP="002F6DF4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BA72BF" w:rsidRPr="00FC5DF0" w14:paraId="0D9D1224" w14:textId="77777777" w:rsidTr="00212AAB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8840" w14:textId="79F932D8"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r w:rsidR="00712A92">
              <w:rPr>
                <w:rFonts w:ascii="Times New Roman" w:hAnsi="Times New Roman"/>
              </w:rPr>
              <w:t>Week</w:t>
            </w:r>
          </w:p>
          <w:p w14:paraId="57FCB01A" w14:textId="77777777"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FC6" w14:textId="2F5C74B9" w:rsidR="00BA72BF" w:rsidRPr="00F06697" w:rsidRDefault="00880337" w:rsidP="00BA72BF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80337">
              <w:rPr>
                <w:rFonts w:ascii="Times New Roman" w:hAnsi="Times New Roman"/>
                <w:b w:val="0"/>
                <w:szCs w:val="24"/>
              </w:rPr>
              <w:t>Biomechanical Principles in Removable Partial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8BD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4EBAB07A" w14:textId="77777777" w:rsidTr="00212A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9CA2" w14:textId="411FB7B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r w:rsidR="00712A92">
              <w:rPr>
                <w:szCs w:val="24"/>
              </w:rPr>
              <w:t>Week</w:t>
            </w:r>
          </w:p>
          <w:p w14:paraId="33FEDD7A" w14:textId="7777777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701" w14:textId="10DFB632" w:rsidR="00BA72BF" w:rsidRPr="00F06697" w:rsidRDefault="00880337" w:rsidP="00BA72BF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80337">
              <w:rPr>
                <w:rFonts w:ascii="Times New Roman" w:hAnsi="Times New Roman"/>
                <w:b w:val="0"/>
                <w:szCs w:val="24"/>
              </w:rPr>
              <w:t>Biomechanical Principles in Removable Partial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85A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645DBE3C" w14:textId="77777777" w:rsidTr="00CD4D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14DB" w14:textId="06F2660B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r w:rsidR="00712A92">
              <w:rPr>
                <w:szCs w:val="24"/>
              </w:rPr>
              <w:t>Week</w:t>
            </w:r>
          </w:p>
          <w:p w14:paraId="0959FBEA" w14:textId="7777777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847" w14:textId="0E02E774" w:rsidR="00BA72BF" w:rsidRPr="00F06697" w:rsidRDefault="00880337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80337">
              <w:rPr>
                <w:szCs w:val="24"/>
              </w:rPr>
              <w:t>Tooth Selection, Tooth Alignment and Modeling in Removable Partial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A572" w14:textId="77777777" w:rsidR="00BA72BF" w:rsidRDefault="00BA72BF" w:rsidP="00BA72BF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2F10EF6B" w14:textId="77777777" w:rsidTr="00990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9FF" w14:textId="15B80CC9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r w:rsidR="00712A92">
              <w:rPr>
                <w:szCs w:val="24"/>
              </w:rPr>
              <w:t>Week</w:t>
            </w:r>
          </w:p>
          <w:p w14:paraId="76B8D28B" w14:textId="7777777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28E4" w14:textId="3F3B9DE7" w:rsidR="00BA72BF" w:rsidRPr="00A00216" w:rsidRDefault="00880337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80337">
              <w:rPr>
                <w:szCs w:val="24"/>
              </w:rPr>
              <w:t>Laboratory Stages and Finishing Processes in Removable Partial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92F" w14:textId="77777777" w:rsidR="00BA72BF" w:rsidRDefault="00BA72BF" w:rsidP="00BA72BF">
            <w:r w:rsidRPr="0010708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14:paraId="01AE8CCA" w14:textId="77777777" w:rsidTr="00990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B290" w14:textId="382904F2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r w:rsidR="00712A92">
              <w:rPr>
                <w:szCs w:val="24"/>
              </w:rPr>
              <w:t>Week</w:t>
            </w:r>
          </w:p>
          <w:p w14:paraId="03781E3A" w14:textId="77777777"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375E" w14:textId="32A7EFED" w:rsidR="00BA72BF" w:rsidRPr="00A00216" w:rsidRDefault="00880337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80337">
              <w:rPr>
                <w:szCs w:val="24"/>
              </w:rPr>
              <w:t>Occlusal Procedures in Removable Partial Dentures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FA3" w14:textId="77777777" w:rsidR="00BA72BF" w:rsidRDefault="00BA72BF" w:rsidP="00BA72BF">
            <w:r w:rsidRPr="0010708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38546A" w:rsidRPr="00FC5DF0" w14:paraId="2800F79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DC6E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F242088" w14:textId="064243FC" w:rsidR="0038546A" w:rsidRPr="00FC5DF0" w:rsidRDefault="006A2B2C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482660C0" w14:textId="77777777" w:rsidR="00CB3246" w:rsidRPr="00FC5DF0" w:rsidRDefault="00CB3246" w:rsidP="00581B44">
      <w:pPr>
        <w:rPr>
          <w:rFonts w:ascii="Times New Roman" w:hAnsi="Times New Roman"/>
        </w:rPr>
      </w:pPr>
    </w:p>
    <w:p w14:paraId="035A6EE2" w14:textId="77777777" w:rsidR="00CB3246" w:rsidRPr="00FC5DF0" w:rsidRDefault="00CB3246" w:rsidP="00581B44">
      <w:pPr>
        <w:rPr>
          <w:rFonts w:ascii="Times New Roman" w:hAnsi="Times New Roman"/>
        </w:rPr>
      </w:pPr>
    </w:p>
    <w:p w14:paraId="3F5C925E" w14:textId="77777777" w:rsidR="00CB3246" w:rsidRPr="00FC5DF0" w:rsidRDefault="00CB3246" w:rsidP="00581B44">
      <w:pPr>
        <w:rPr>
          <w:rFonts w:ascii="Times New Roman" w:hAnsi="Times New Roman"/>
        </w:rPr>
      </w:pPr>
    </w:p>
    <w:p w14:paraId="5D67F7D0" w14:textId="77777777" w:rsidR="00CB3246" w:rsidRPr="00FC5DF0" w:rsidRDefault="00CB3246" w:rsidP="00581B44">
      <w:pPr>
        <w:rPr>
          <w:rFonts w:ascii="Times New Roman" w:hAnsi="Times New Roman"/>
        </w:rPr>
      </w:pPr>
    </w:p>
    <w:p w14:paraId="789AD454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069C" w14:textId="77777777" w:rsidR="009F21EC" w:rsidRDefault="009F21EC" w:rsidP="00121E82">
      <w:r>
        <w:separator/>
      </w:r>
    </w:p>
  </w:endnote>
  <w:endnote w:type="continuationSeparator" w:id="0">
    <w:p w14:paraId="7B39E42F" w14:textId="77777777" w:rsidR="009F21EC" w:rsidRDefault="009F21EC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7130" w14:textId="77777777" w:rsidR="009F21EC" w:rsidRDefault="009F21EC" w:rsidP="00121E82">
      <w:r>
        <w:separator/>
      </w:r>
    </w:p>
  </w:footnote>
  <w:footnote w:type="continuationSeparator" w:id="0">
    <w:p w14:paraId="6F4D6EA4" w14:textId="77777777" w:rsidR="009F21EC" w:rsidRDefault="009F21EC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57710"/>
    <w:rsid w:val="00163E16"/>
    <w:rsid w:val="001647B8"/>
    <w:rsid w:val="00180FF1"/>
    <w:rsid w:val="001A64E2"/>
    <w:rsid w:val="001B64A1"/>
    <w:rsid w:val="001B6C3F"/>
    <w:rsid w:val="001C4719"/>
    <w:rsid w:val="001E0E2D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2F6DF4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D7867"/>
    <w:rsid w:val="004F25C5"/>
    <w:rsid w:val="00503A78"/>
    <w:rsid w:val="00515EB7"/>
    <w:rsid w:val="005262EC"/>
    <w:rsid w:val="00537E02"/>
    <w:rsid w:val="0054767B"/>
    <w:rsid w:val="00557BD0"/>
    <w:rsid w:val="00571F22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2B2C"/>
    <w:rsid w:val="006A72B1"/>
    <w:rsid w:val="006E541B"/>
    <w:rsid w:val="00704EF9"/>
    <w:rsid w:val="00712A92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66FC0"/>
    <w:rsid w:val="00875F6F"/>
    <w:rsid w:val="00880337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E294D"/>
    <w:rsid w:val="009F21EC"/>
    <w:rsid w:val="009F24C4"/>
    <w:rsid w:val="009F5C73"/>
    <w:rsid w:val="009F669D"/>
    <w:rsid w:val="00A10AAB"/>
    <w:rsid w:val="00A10CBD"/>
    <w:rsid w:val="00A273F6"/>
    <w:rsid w:val="00A400AE"/>
    <w:rsid w:val="00A566AD"/>
    <w:rsid w:val="00A7419B"/>
    <w:rsid w:val="00A81270"/>
    <w:rsid w:val="00A84FCC"/>
    <w:rsid w:val="00AD6893"/>
    <w:rsid w:val="00B168C6"/>
    <w:rsid w:val="00B454B8"/>
    <w:rsid w:val="00B63B3C"/>
    <w:rsid w:val="00B85AA9"/>
    <w:rsid w:val="00B97ADF"/>
    <w:rsid w:val="00BA576C"/>
    <w:rsid w:val="00BA72BF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04B8D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BDCB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58</cp:revision>
  <cp:lastPrinted>2016-08-17T09:21:00Z</cp:lastPrinted>
  <dcterms:created xsi:type="dcterms:W3CDTF">2022-08-22T07:04:00Z</dcterms:created>
  <dcterms:modified xsi:type="dcterms:W3CDTF">2025-01-21T17:39:00Z</dcterms:modified>
</cp:coreProperties>
</file>