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A72BF">
        <w:rPr>
          <w:rFonts w:ascii="Times New Roman" w:hAnsi="Times New Roman"/>
          <w:b/>
        </w:rPr>
        <w:t>Protetik Diş Tedavisi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BA72BF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Yapımının Amacı Teşhis ve Tedavi Planlaması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Üyesi 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Üst </w:t>
            </w:r>
            <w:r>
              <w:rPr>
                <w:rFonts w:ascii="Times New Roman" w:hAnsi="Times New Roman"/>
              </w:rPr>
              <w:t xml:space="preserve">Çene </w:t>
            </w:r>
            <w:r w:rsidRPr="00A00216">
              <w:rPr>
                <w:rFonts w:ascii="Times New Roman" w:hAnsi="Times New Roman"/>
              </w:rPr>
              <w:t>ve Alt Çene Anatomik İşaret Noktaları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A00216">
              <w:rPr>
                <w:rFonts w:ascii="Times New Roman" w:hAnsi="Times New Roman"/>
                <w:noProof/>
                <w:shd w:val="clear" w:color="auto" w:fill="FFFFFF"/>
              </w:rPr>
              <w:t>Tam Protezleri Etkileyen Kaslar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  <w:noProof/>
                <w:shd w:val="clear" w:color="auto" w:fill="FFFFFF"/>
              </w:rPr>
              <w:t>Tam Protezleri Etkileyen Kaslar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>de Ölçü Alımı, Ölçü teknikleri ve Ölçü kaşıkları</w:t>
            </w:r>
            <w:r w:rsidRPr="00A00216"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556966">
              <w:rPr>
                <w:rFonts w:ascii="Times New Roman" w:hAnsi="Times New Roman"/>
              </w:rPr>
              <w:t xml:space="preserve">Tam Protezlerde Ölçü Alımı, Ölçü teknikleri ve Ölçü kaşıkları </w:t>
            </w:r>
            <w:r w:rsidRPr="00A00216">
              <w:rPr>
                <w:rFonts w:ascii="Times New Roman" w:hAnsi="Times New Roman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 xml:space="preserve">de </w:t>
            </w:r>
            <w:proofErr w:type="spellStart"/>
            <w:r w:rsidRPr="00A00216">
              <w:rPr>
                <w:rFonts w:ascii="Times New Roman" w:hAnsi="Times New Roman"/>
              </w:rPr>
              <w:t>Retansiyonu</w:t>
            </w:r>
            <w:proofErr w:type="spellEnd"/>
            <w:r w:rsidRPr="00A00216">
              <w:rPr>
                <w:rFonts w:ascii="Times New Roman" w:hAnsi="Times New Roman"/>
              </w:rPr>
              <w:t xml:space="preserve"> Etkileyen Faktörler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 xml:space="preserve">de </w:t>
            </w:r>
            <w:proofErr w:type="spellStart"/>
            <w:r w:rsidRPr="00A00216">
              <w:rPr>
                <w:rFonts w:ascii="Times New Roman" w:hAnsi="Times New Roman"/>
              </w:rPr>
              <w:t>Retansiyonu</w:t>
            </w:r>
            <w:proofErr w:type="spellEnd"/>
            <w:r w:rsidRPr="00A00216">
              <w:rPr>
                <w:rFonts w:ascii="Times New Roman" w:hAnsi="Times New Roman"/>
              </w:rPr>
              <w:t xml:space="preserve"> Etkileyen Faktörler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Dikey Boyut Tespiti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Dikey Boyut Tespiti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Mum Duvarlar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FF0C39">
              <w:rPr>
                <w:rFonts w:ascii="Times New Roman" w:hAnsi="Times New Roman"/>
              </w:rPr>
              <w:t xml:space="preserve">Dr. </w:t>
            </w:r>
            <w:proofErr w:type="spellStart"/>
            <w:r w:rsidRPr="00FF0C39">
              <w:rPr>
                <w:rFonts w:ascii="Times New Roman" w:hAnsi="Times New Roman"/>
              </w:rPr>
              <w:t>Öğr</w:t>
            </w:r>
            <w:proofErr w:type="spellEnd"/>
            <w:r w:rsidRPr="00FF0C3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A72BF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Diş Seçimi ve Diş Dizimi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1502F9">
              <w:rPr>
                <w:rFonts w:ascii="Times New Roman" w:hAnsi="Times New Roman"/>
              </w:rPr>
              <w:t xml:space="preserve">Dr. </w:t>
            </w:r>
            <w:proofErr w:type="spellStart"/>
            <w:r w:rsidRPr="001502F9">
              <w:rPr>
                <w:rFonts w:ascii="Times New Roman" w:hAnsi="Times New Roman"/>
              </w:rPr>
              <w:t>Öğr</w:t>
            </w:r>
            <w:proofErr w:type="spellEnd"/>
            <w:r w:rsidRPr="001502F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0955C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F" w:rsidRPr="00A00216" w:rsidRDefault="00BA72BF" w:rsidP="00BA72B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Diş Seçimi ve Diş Dizimi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1502F9">
              <w:rPr>
                <w:rFonts w:ascii="Times New Roman" w:hAnsi="Times New Roman"/>
              </w:rPr>
              <w:t xml:space="preserve">Dr. </w:t>
            </w:r>
            <w:proofErr w:type="spellStart"/>
            <w:r w:rsidRPr="001502F9">
              <w:rPr>
                <w:rFonts w:ascii="Times New Roman" w:hAnsi="Times New Roman"/>
              </w:rPr>
              <w:t>Öğr</w:t>
            </w:r>
            <w:proofErr w:type="spellEnd"/>
            <w:r w:rsidRPr="001502F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0955C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Tam Protezlerde </w:t>
            </w:r>
            <w:proofErr w:type="spellStart"/>
            <w:r>
              <w:rPr>
                <w:rFonts w:ascii="Times New Roman" w:hAnsi="Times New Roman"/>
              </w:rPr>
              <w:t>Modelasy</w:t>
            </w:r>
            <w:r w:rsidRPr="00A00216">
              <w:rPr>
                <w:rFonts w:ascii="Times New Roman" w:hAnsi="Times New Roman"/>
              </w:rPr>
              <w:t>on</w:t>
            </w:r>
            <w:proofErr w:type="spellEnd"/>
            <w:r w:rsidRPr="00A00216">
              <w:rPr>
                <w:rFonts w:ascii="Times New Roman" w:hAnsi="Times New Roman"/>
              </w:rPr>
              <w:t xml:space="preserve"> ve </w:t>
            </w:r>
            <w:proofErr w:type="spellStart"/>
            <w:r w:rsidRPr="00A00216">
              <w:rPr>
                <w:rFonts w:ascii="Times New Roman" w:hAnsi="Times New Roman"/>
              </w:rPr>
              <w:t>Akril</w:t>
            </w:r>
            <w:proofErr w:type="spellEnd"/>
            <w:r w:rsidRPr="00A00216">
              <w:rPr>
                <w:rFonts w:ascii="Times New Roman" w:hAnsi="Times New Roman"/>
              </w:rPr>
              <w:t xml:space="preserve"> </w:t>
            </w:r>
            <w:proofErr w:type="spellStart"/>
            <w:r w:rsidRPr="00A00216">
              <w:rPr>
                <w:rFonts w:ascii="Times New Roman" w:hAnsi="Times New Roman"/>
              </w:rPr>
              <w:t>Burajı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1502F9">
              <w:rPr>
                <w:rFonts w:ascii="Times New Roman" w:hAnsi="Times New Roman"/>
              </w:rPr>
              <w:t xml:space="preserve">Dr. </w:t>
            </w:r>
            <w:proofErr w:type="spellStart"/>
            <w:r w:rsidRPr="001502F9">
              <w:rPr>
                <w:rFonts w:ascii="Times New Roman" w:hAnsi="Times New Roman"/>
              </w:rPr>
              <w:t>Öğr</w:t>
            </w:r>
            <w:proofErr w:type="spellEnd"/>
            <w:r w:rsidRPr="001502F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C3058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Tam Protezlerde </w:t>
            </w:r>
            <w:proofErr w:type="spellStart"/>
            <w:r>
              <w:rPr>
                <w:rFonts w:ascii="Times New Roman" w:hAnsi="Times New Roman"/>
              </w:rPr>
              <w:t>Modelasy</w:t>
            </w:r>
            <w:r w:rsidRPr="00A00216">
              <w:rPr>
                <w:rFonts w:ascii="Times New Roman" w:hAnsi="Times New Roman"/>
              </w:rPr>
              <w:t>on</w:t>
            </w:r>
            <w:proofErr w:type="spellEnd"/>
            <w:r w:rsidRPr="00A00216">
              <w:rPr>
                <w:rFonts w:ascii="Times New Roman" w:hAnsi="Times New Roman"/>
              </w:rPr>
              <w:t xml:space="preserve"> ve </w:t>
            </w:r>
            <w:proofErr w:type="spellStart"/>
            <w:r w:rsidRPr="00A00216">
              <w:rPr>
                <w:rFonts w:ascii="Times New Roman" w:hAnsi="Times New Roman"/>
              </w:rPr>
              <w:t>Akril</w:t>
            </w:r>
            <w:proofErr w:type="spellEnd"/>
            <w:r w:rsidRPr="00A00216">
              <w:rPr>
                <w:rFonts w:ascii="Times New Roman" w:hAnsi="Times New Roman"/>
              </w:rPr>
              <w:t xml:space="preserve"> </w:t>
            </w:r>
            <w:proofErr w:type="spellStart"/>
            <w:r w:rsidRPr="00A00216">
              <w:rPr>
                <w:rFonts w:ascii="Times New Roman" w:hAnsi="Times New Roman"/>
              </w:rPr>
              <w:t>Burajı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1502F9">
              <w:rPr>
                <w:rFonts w:ascii="Times New Roman" w:hAnsi="Times New Roman"/>
              </w:rPr>
              <w:t xml:space="preserve">Dr. </w:t>
            </w:r>
            <w:proofErr w:type="spellStart"/>
            <w:r w:rsidRPr="001502F9">
              <w:rPr>
                <w:rFonts w:ascii="Times New Roman" w:hAnsi="Times New Roman"/>
              </w:rPr>
              <w:t>Öğr</w:t>
            </w:r>
            <w:proofErr w:type="spellEnd"/>
            <w:r w:rsidRPr="001502F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Stabilite ve Balans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Artikülasyon Kanunları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Oklüzal Uyumlama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Tam Protezlerde Tamir, Besleme ve Kaide Yenileme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 Sonrası Karşılaşılan Sorunlar ve Çözümleri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Hareketli Bölümlü Protezlerde Temel Kavramlar </w:t>
            </w:r>
            <w:proofErr w:type="gramStart"/>
            <w:r w:rsidRPr="00A00216">
              <w:rPr>
                <w:rFonts w:ascii="Times New Roman" w:hAnsi="Times New Roman"/>
              </w:rPr>
              <w:t>ve  Kısmi</w:t>
            </w:r>
            <w:proofErr w:type="gramEnd"/>
            <w:r w:rsidRPr="00A00216">
              <w:rPr>
                <w:rFonts w:ascii="Times New Roman" w:hAnsi="Times New Roman"/>
              </w:rPr>
              <w:t xml:space="preserve"> Dişsiz Arkların Sınıflandırılması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t>Hareketli Bölümlü Protezlerde Yapısal Unsurlar I (Ana Bağlayıcılar</w:t>
            </w:r>
            <w:r>
              <w:t>,</w:t>
            </w:r>
            <w:r w:rsidRPr="00A00216">
              <w:t xml:space="preserve"> Küçük Bağlayıcılar</w:t>
            </w:r>
            <w:r>
              <w:t xml:space="preserve">, Tırnaklar ve </w:t>
            </w:r>
            <w:proofErr w:type="spellStart"/>
            <w:r>
              <w:t>İndirek</w:t>
            </w:r>
            <w:proofErr w:type="spellEnd"/>
            <w:r w:rsidRPr="00A00216">
              <w:t xml:space="preserve"> </w:t>
            </w:r>
            <w:r>
              <w:t>T</w:t>
            </w:r>
            <w:r w:rsidRPr="00A00216">
              <w:t>utucular)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Protezlerde Yapısal Unsurlar</w:t>
            </w:r>
          </w:p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II (</w:t>
            </w:r>
            <w:r>
              <w:rPr>
                <w:rFonts w:ascii="Times New Roman" w:hAnsi="Times New Roman"/>
              </w:rPr>
              <w:t>Direk</w:t>
            </w:r>
            <w:r w:rsidRPr="00A00216">
              <w:rPr>
                <w:rFonts w:ascii="Times New Roman" w:hAnsi="Times New Roman"/>
              </w:rPr>
              <w:t xml:space="preserve"> Tutucular)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 Planlamasının Temel Kuralları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A00216" w:rsidRDefault="00BA72BF" w:rsidP="00BA72B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</w:t>
            </w:r>
            <w:r w:rsidR="00E04B8D">
              <w:rPr>
                <w:rFonts w:ascii="Times New Roman" w:hAnsi="Times New Roman"/>
              </w:rPr>
              <w:t>ö</w:t>
            </w:r>
            <w:r w:rsidRPr="00A00216">
              <w:rPr>
                <w:rFonts w:ascii="Times New Roman" w:hAnsi="Times New Roman"/>
              </w:rPr>
              <w:t>lümlü Protezlerde Ölçü İşlemleri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A72BF" w:rsidRPr="00FC5DF0" w:rsidTr="00212AAB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BA72BF" w:rsidRPr="00FC5DF0" w:rsidRDefault="00BA72BF" w:rsidP="00BA7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06697" w:rsidRDefault="00BA72BF" w:rsidP="00BA72BF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F06697">
              <w:rPr>
                <w:rFonts w:ascii="Times New Roman" w:hAnsi="Times New Roman"/>
                <w:b w:val="0"/>
                <w:szCs w:val="24"/>
              </w:rPr>
              <w:t>Hareketli Bölümlü Protezlerde Biyomekanik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212A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06697" w:rsidRDefault="00BA72BF" w:rsidP="00BA72BF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F06697">
              <w:rPr>
                <w:rFonts w:ascii="Times New Roman" w:hAnsi="Times New Roman"/>
                <w:b w:val="0"/>
                <w:szCs w:val="24"/>
              </w:rPr>
              <w:t>Hareketli Bölümlü Protezlerde Biyomekanik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CD4D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06697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06697">
              <w:rPr>
                <w:szCs w:val="24"/>
              </w:rPr>
              <w:t xml:space="preserve">Hareketli Bölümlü Protezlerde Diş Seçimi, Diş Dizimi ve </w:t>
            </w:r>
            <w:proofErr w:type="spellStart"/>
            <w:r w:rsidRPr="00F06697">
              <w:rPr>
                <w:szCs w:val="24"/>
              </w:rPr>
              <w:t>Modelasyon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EF0C21">
              <w:rPr>
                <w:rFonts w:ascii="Times New Roman" w:hAnsi="Times New Roman"/>
              </w:rPr>
              <w:t xml:space="preserve">Dr. </w:t>
            </w:r>
            <w:proofErr w:type="spellStart"/>
            <w:r w:rsidRPr="00EF0C21">
              <w:rPr>
                <w:rFonts w:ascii="Times New Roman" w:hAnsi="Times New Roman"/>
              </w:rPr>
              <w:t>Öğr</w:t>
            </w:r>
            <w:proofErr w:type="spellEnd"/>
            <w:r w:rsidRPr="00EF0C21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90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F" w:rsidRPr="00A00216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 xml:space="preserve">Hareketli Bölümlü Protezlerde </w:t>
            </w:r>
            <w:r>
              <w:rPr>
                <w:szCs w:val="24"/>
              </w:rPr>
              <w:t xml:space="preserve">Laboratuvar Aşamaları ve </w:t>
            </w:r>
            <w:r w:rsidRPr="00A00216">
              <w:rPr>
                <w:szCs w:val="24"/>
              </w:rPr>
              <w:t>Bitim İşlemleri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107089">
              <w:rPr>
                <w:rFonts w:ascii="Times New Roman" w:hAnsi="Times New Roman"/>
              </w:rPr>
              <w:t xml:space="preserve">Dr. </w:t>
            </w:r>
            <w:proofErr w:type="spellStart"/>
            <w:r w:rsidRPr="00107089">
              <w:rPr>
                <w:rFonts w:ascii="Times New Roman" w:hAnsi="Times New Roman"/>
              </w:rPr>
              <w:t>Öğr</w:t>
            </w:r>
            <w:proofErr w:type="spellEnd"/>
            <w:r w:rsidRPr="0010708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BA72BF" w:rsidRPr="00FC5DF0" w:rsidTr="00990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BA72BF" w:rsidRPr="00FC5DF0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BF" w:rsidRPr="00A00216" w:rsidRDefault="00BA72BF" w:rsidP="00BA72B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Hareketli Bölümlü Protezlerde Oklüzal İşlemler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BF" w:rsidRDefault="00BA72BF" w:rsidP="00BA72BF">
            <w:r w:rsidRPr="00107089">
              <w:rPr>
                <w:rFonts w:ascii="Times New Roman" w:hAnsi="Times New Roman"/>
              </w:rPr>
              <w:t xml:space="preserve">Dr. </w:t>
            </w:r>
            <w:proofErr w:type="spellStart"/>
            <w:r w:rsidRPr="00107089">
              <w:rPr>
                <w:rFonts w:ascii="Times New Roman" w:hAnsi="Times New Roman"/>
              </w:rPr>
              <w:t>Öğr</w:t>
            </w:r>
            <w:proofErr w:type="spellEnd"/>
            <w:r w:rsidRPr="00107089">
              <w:rPr>
                <w:rFonts w:ascii="Times New Roman" w:hAnsi="Times New Roman"/>
              </w:rPr>
              <w:t xml:space="preserve">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0E2D" w:rsidRDefault="001E0E2D" w:rsidP="00121E82">
      <w:r>
        <w:separator/>
      </w:r>
    </w:p>
  </w:endnote>
  <w:endnote w:type="continuationSeparator" w:id="0">
    <w:p w:rsidR="001E0E2D" w:rsidRDefault="001E0E2D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0E2D" w:rsidRDefault="001E0E2D" w:rsidP="00121E82">
      <w:r>
        <w:separator/>
      </w:r>
    </w:p>
  </w:footnote>
  <w:footnote w:type="continuationSeparator" w:id="0">
    <w:p w:rsidR="001E0E2D" w:rsidRDefault="001E0E2D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E0E2D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A72BF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04B8D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F856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Microsoft Office User</cp:lastModifiedBy>
  <cp:revision>45</cp:revision>
  <cp:lastPrinted>2016-08-17T09:21:00Z</cp:lastPrinted>
  <dcterms:created xsi:type="dcterms:W3CDTF">2022-08-22T07:04:00Z</dcterms:created>
  <dcterms:modified xsi:type="dcterms:W3CDTF">2024-07-10T13:10:00Z</dcterms:modified>
</cp:coreProperties>
</file>