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485665">
        <w:rPr>
          <w:rFonts w:ascii="Times New Roman" w:hAnsi="Times New Roman"/>
          <w:b/>
        </w:rPr>
        <w:t>AĞIZ DİŞ VE ÇENE RADYOLOJİSİ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485665">
        <w:rPr>
          <w:rFonts w:ascii="Times New Roman" w:hAnsi="Times New Roman"/>
          <w:b/>
        </w:rPr>
        <w:t>4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485665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 xml:space="preserve">-Klinik muayene (Ekstraoral/İntraoral), yardımcı muayene yöntemleri; vitalite testi, biyopsi, sitolojik muayene, immunolojik inceleme 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Anamnezde sistemik hastalıklar-1 (Kardiyovasküler sistem hastalıkları, solunum sistemi hast.)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485665">
              <w:rPr>
                <w:rFonts w:ascii="Times New Roman" w:hAnsi="Times New Roman"/>
              </w:rPr>
              <w:t>Anamnezde sistemik hastalıklar-2 (Nörolojik hastalıklar, sindirim sistemi hastalıkları, gebelik,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Oral mukozanın özellikleri ve anatomik oluşumlar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Hemorajik hastalıklar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485665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 xml:space="preserve">Tanıya varma kriterleri 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Enfeksiyon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Bakteriyel hastalıklar</w:t>
            </w:r>
            <w:r w:rsidRPr="00485665">
              <w:rPr>
                <w:rFonts w:ascii="Times New Roman" w:hAnsi="Times New Roman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Spesifik enfeksiyonlar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Viral enfeksiyonlar-1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3555FA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485665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 xml:space="preserve">Viral enfeksiyonlar-2 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FF457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485665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Mantar enfeksiyonları</w:t>
            </w:r>
          </w:p>
          <w:p w:rsidR="00F020F1" w:rsidRPr="00FC5DF0" w:rsidRDefault="00F020F1" w:rsidP="00F02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3555FA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020F1" w:rsidRPr="00FC5DF0" w:rsidTr="006070C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C5DF0" w:rsidRDefault="00F020F1" w:rsidP="00F020F1">
            <w:pPr>
              <w:jc w:val="center"/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Aft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0138D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6070C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C5DF0" w:rsidRDefault="00F020F1" w:rsidP="00F020F1">
            <w:pPr>
              <w:jc w:val="center"/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Oral mukozanın beyaz lezyonlar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363611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6070C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C5DF0" w:rsidRDefault="00F020F1" w:rsidP="00F02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Odontojenik kistler- nonodontojenik kistler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0138D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Prekanseröz lezyonlar ve oral karsinomlar, erken tanı ve tanı yöntemleri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045013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Bül oluşturan dermatozlarda oral mukoza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Oral mukozada renk veren lezyonlar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045013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Dildeki değişiklikler ve hastalıklar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Dudakların ve yakın çevrenin hastalıkları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045013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Protezlerin neden olduğu değişiklikler ve alerjik ve toksik reaksiyonlar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Fokal enfeksiyon ve Ağız yanması sendromu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045013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Ayırıcı tanı bakımından bazı hastalıklarda ağız belirtileri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TME hastalıkları ve görüntüleme yöntemleri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045013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Paranasal sinüs hastalıkları ve görüntüleme yöntemleri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5448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İleri görüntüleme yöntemleri</w:t>
            </w:r>
            <w:r>
              <w:t xml:space="preserve"> </w:t>
            </w:r>
            <w:r w:rsidRPr="00D374E0">
              <w:t xml:space="preserve"> (DVT</w:t>
            </w:r>
            <w:r>
              <w:t>-MRG</w:t>
            </w:r>
            <w:r w:rsidRPr="00D374E0"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045013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FA5E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>
              <w:t>Çocukluk hastalıkları ve oral bulguları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0F351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020F1" w:rsidRDefault="00F020F1" w:rsidP="00F020F1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F020F1">
              <w:rPr>
                <w:bCs/>
                <w:szCs w:val="24"/>
              </w:rPr>
              <w:t>Oral mukozada görülen tümöral oluşumlar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045013" w:rsidP="00F020F1"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020F1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Default="00F020F1" w:rsidP="00F020F1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020F1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Default="00F020F1" w:rsidP="00F020F1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020F1" w:rsidRPr="00FC5DF0" w:rsidTr="00A575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020F1" w:rsidRDefault="00F020F1" w:rsidP="00F020F1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F020F1">
              <w:rPr>
                <w:bCs/>
                <w:szCs w:val="24"/>
              </w:rPr>
              <w:t>Çenelerde görülen kemik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760895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A575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020F1" w:rsidRDefault="00F020F1" w:rsidP="00F020F1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F020F1">
              <w:rPr>
                <w:bCs/>
                <w:szCs w:val="24"/>
              </w:rPr>
              <w:t>Çenelerde görülen fibroosseöz lezyonlar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045013" w:rsidP="00F020F1">
            <w:r>
              <w:rPr>
                <w:rFonts w:ascii="Times New Roman" w:hAnsi="Times New Roman"/>
              </w:rPr>
              <w:t>Dr.Öğr.Üyesi Merve DALDAL</w:t>
            </w:r>
            <w:bookmarkStart w:id="0" w:name="_GoBack"/>
            <w:bookmarkEnd w:id="0"/>
          </w:p>
        </w:tc>
      </w:tr>
      <w:tr w:rsidR="00F020F1" w:rsidRPr="00FC5DF0" w:rsidTr="00A575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020F1" w:rsidRDefault="00F020F1" w:rsidP="00F020F1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F020F1">
              <w:rPr>
                <w:bCs/>
                <w:szCs w:val="24"/>
              </w:rPr>
              <w:t>Tükürük bezi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760895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020F1" w:rsidRPr="00FC5DF0" w:rsidRDefault="00F020F1" w:rsidP="00F020F1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D8" w:rsidRDefault="009E32D8" w:rsidP="00121E82">
      <w:r>
        <w:separator/>
      </w:r>
    </w:p>
  </w:endnote>
  <w:endnote w:type="continuationSeparator" w:id="0">
    <w:p w:rsidR="009E32D8" w:rsidRDefault="009E32D8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D8" w:rsidRDefault="009E32D8" w:rsidP="00121E82">
      <w:r>
        <w:separator/>
      </w:r>
    </w:p>
  </w:footnote>
  <w:footnote w:type="continuationSeparator" w:id="0">
    <w:p w:rsidR="009E32D8" w:rsidRDefault="009E32D8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45013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2D1EAE"/>
    <w:rsid w:val="0030786C"/>
    <w:rsid w:val="00311E81"/>
    <w:rsid w:val="003163C1"/>
    <w:rsid w:val="00331CE9"/>
    <w:rsid w:val="003448A4"/>
    <w:rsid w:val="003519D2"/>
    <w:rsid w:val="003555FA"/>
    <w:rsid w:val="00363611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85665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B0727"/>
    <w:rsid w:val="009C0F77"/>
    <w:rsid w:val="009D16DB"/>
    <w:rsid w:val="009D356B"/>
    <w:rsid w:val="009E1FA3"/>
    <w:rsid w:val="009E32D8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020F1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110</cp:revision>
  <cp:lastPrinted>2016-08-17T09:21:00Z</cp:lastPrinted>
  <dcterms:created xsi:type="dcterms:W3CDTF">2022-08-22T07:04:00Z</dcterms:created>
  <dcterms:modified xsi:type="dcterms:W3CDTF">2025-11-04T12:37:00Z</dcterms:modified>
</cp:coreProperties>
</file>