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E3091D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78723E" w:rsidRDefault="002845E4" w:rsidP="00BC6F20">
      <w:pPr>
        <w:jc w:val="center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FIRAT</w:t>
      </w:r>
      <w:r w:rsidR="00BC6F20" w:rsidRPr="0078723E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78723E">
        <w:rPr>
          <w:rFonts w:ascii="Times New Roman" w:hAnsi="Times New Roman"/>
          <w:b/>
        </w:rPr>
        <w:t xml:space="preserve">HAFTALIK </w:t>
      </w:r>
      <w:r w:rsidR="00BC6F20" w:rsidRPr="0078723E">
        <w:rPr>
          <w:rFonts w:ascii="Times New Roman" w:hAnsi="Times New Roman"/>
          <w:b/>
        </w:rPr>
        <w:t xml:space="preserve">DERS PROGRAMI </w:t>
      </w:r>
    </w:p>
    <w:p w:rsidR="00BC6F20" w:rsidRPr="0078723E" w:rsidRDefault="00BC6F20" w:rsidP="00BC6F20">
      <w:pPr>
        <w:rPr>
          <w:rFonts w:ascii="Times New Roman" w:hAnsi="Times New Roman"/>
          <w:b/>
        </w:rPr>
      </w:pP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BÖLÜM ADI</w:t>
      </w:r>
      <w:r w:rsidRPr="0078723E">
        <w:rPr>
          <w:rFonts w:ascii="Times New Roman" w:hAnsi="Times New Roman"/>
          <w:b/>
        </w:rPr>
        <w:tab/>
        <w:t>:</w:t>
      </w:r>
      <w:r w:rsidR="002845E4" w:rsidRPr="0078723E">
        <w:rPr>
          <w:rFonts w:ascii="Times New Roman" w:hAnsi="Times New Roman"/>
          <w:b/>
        </w:rPr>
        <w:t xml:space="preserve"> </w:t>
      </w:r>
      <w:r w:rsidR="001C387B">
        <w:rPr>
          <w:rFonts w:ascii="Times New Roman" w:hAnsi="Times New Roman"/>
          <w:b/>
        </w:rPr>
        <w:t>Ağız,Diş ve Çene Cerrahisi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SINIF</w:t>
      </w:r>
      <w:r w:rsidRPr="0078723E">
        <w:rPr>
          <w:rFonts w:ascii="Times New Roman" w:hAnsi="Times New Roman"/>
          <w:b/>
        </w:rPr>
        <w:tab/>
      </w:r>
      <w:r w:rsidRPr="0078723E">
        <w:rPr>
          <w:rFonts w:ascii="Times New Roman" w:hAnsi="Times New Roman"/>
          <w:b/>
        </w:rPr>
        <w:tab/>
        <w:t>:</w:t>
      </w:r>
      <w:r w:rsidR="005C6CC5" w:rsidRPr="0078723E">
        <w:rPr>
          <w:rFonts w:ascii="Times New Roman" w:hAnsi="Times New Roman"/>
          <w:b/>
        </w:rPr>
        <w:t xml:space="preserve"> </w:t>
      </w:r>
      <w:r w:rsidR="00252C68" w:rsidRPr="0078723E">
        <w:rPr>
          <w:rFonts w:ascii="Times New Roman" w:hAnsi="Times New Roman"/>
          <w:b/>
        </w:rPr>
        <w:t xml:space="preserve"> </w:t>
      </w:r>
      <w:r w:rsidR="00F66BCE">
        <w:rPr>
          <w:rFonts w:ascii="Times New Roman" w:hAnsi="Times New Roman"/>
          <w:b/>
        </w:rPr>
        <w:t>4</w:t>
      </w:r>
      <w:r w:rsidR="00423096" w:rsidRPr="0078723E">
        <w:rPr>
          <w:rFonts w:ascii="Times New Roman" w:hAnsi="Times New Roman"/>
          <w:b/>
        </w:rPr>
        <w:t>.</w:t>
      </w:r>
      <w:r w:rsidR="002845E4" w:rsidRPr="0078723E">
        <w:rPr>
          <w:rFonts w:ascii="Times New Roman" w:hAnsi="Times New Roman"/>
          <w:b/>
        </w:rPr>
        <w:t>Sınıf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DÖNEMİ</w:t>
      </w:r>
      <w:r w:rsidRPr="0078723E">
        <w:rPr>
          <w:rFonts w:ascii="Times New Roman" w:hAnsi="Times New Roman"/>
          <w:b/>
        </w:rPr>
        <w:tab/>
        <w:t xml:space="preserve">: </w:t>
      </w:r>
      <w:r w:rsidR="00213770" w:rsidRPr="0078723E">
        <w:rPr>
          <w:rFonts w:ascii="Times New Roman" w:hAnsi="Times New Roman"/>
          <w:b/>
        </w:rPr>
        <w:t>2026</w:t>
      </w:r>
      <w:r w:rsidR="00284386" w:rsidRPr="0078723E">
        <w:rPr>
          <w:rFonts w:ascii="Times New Roman" w:hAnsi="Times New Roman"/>
          <w:b/>
        </w:rPr>
        <w:t>-20</w:t>
      </w:r>
      <w:r w:rsidR="002845E4" w:rsidRPr="0078723E">
        <w:rPr>
          <w:rFonts w:ascii="Times New Roman" w:hAnsi="Times New Roman"/>
          <w:b/>
        </w:rPr>
        <w:t>2</w:t>
      </w:r>
      <w:r w:rsidR="00541065" w:rsidRPr="0078723E">
        <w:rPr>
          <w:rFonts w:ascii="Times New Roman" w:hAnsi="Times New Roman"/>
          <w:b/>
        </w:rPr>
        <w:t>7</w:t>
      </w:r>
      <w:r w:rsidR="00284386" w:rsidRPr="0078723E">
        <w:rPr>
          <w:rFonts w:ascii="Times New Roman" w:hAnsi="Times New Roman"/>
          <w:b/>
        </w:rPr>
        <w:t xml:space="preserve"> </w:t>
      </w:r>
      <w:r w:rsidRPr="0078723E">
        <w:rPr>
          <w:rFonts w:ascii="Times New Roman" w:hAnsi="Times New Roman"/>
          <w:b/>
        </w:rPr>
        <w:t>GÜZ/ BAHAR</w:t>
      </w:r>
      <w:r w:rsidR="00284386" w:rsidRPr="0078723E">
        <w:rPr>
          <w:rFonts w:ascii="Times New Roman" w:hAnsi="Times New Roman"/>
          <w:b/>
        </w:rPr>
        <w:t xml:space="preserve"> DÖNEMİ DERSLERİ</w:t>
      </w: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78723E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Koordinatör</w:t>
            </w:r>
            <w:r w:rsidR="004120AC" w:rsidRPr="0078723E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78723E" w:rsidRDefault="00FC327F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Dr.Öğr.Üyesi Mehmet AKGÜL</w:t>
            </w:r>
            <w:bookmarkStart w:id="0" w:name="_GoBack"/>
            <w:bookmarkEnd w:id="0"/>
          </w:p>
        </w:tc>
      </w:tr>
      <w:tr w:rsidR="00121E8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G</w:t>
            </w:r>
            <w:r w:rsidR="00096EC1" w:rsidRPr="0078723E">
              <w:rPr>
                <w:rFonts w:ascii="Times New Roman" w:hAnsi="Times New Roman"/>
                <w:b/>
              </w:rPr>
              <w:t>üz</w:t>
            </w:r>
            <w:r w:rsidRPr="0078723E">
              <w:rPr>
                <w:rFonts w:ascii="Times New Roman" w:hAnsi="Times New Roman"/>
                <w:b/>
              </w:rPr>
              <w:t xml:space="preserve"> </w:t>
            </w:r>
            <w:r w:rsidR="00121E82" w:rsidRPr="0078723E">
              <w:rPr>
                <w:rFonts w:ascii="Times New Roman" w:hAnsi="Times New Roman"/>
                <w:b/>
              </w:rPr>
              <w:t>Dönem</w:t>
            </w:r>
            <w:r w:rsidRPr="0078723E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78723E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C387B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Cerrahi Temel Kuralları/ Biyopsi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Gömülü Diş Cerrahisi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Dr.Öğr.Üyesi Mehmet AKGÜL</w:t>
            </w:r>
          </w:p>
        </w:tc>
      </w:tr>
      <w:tr w:rsidR="001C387B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Preprotetik Cerrrahi Yöntemler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Dr.Öğr.Üyesi Mehmet AKGÜL</w:t>
            </w:r>
          </w:p>
        </w:tc>
      </w:tr>
      <w:tr w:rsidR="001C387B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Preprotetik Cerrrahi Yöntemler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5.Hafta</w:t>
            </w:r>
          </w:p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Maksillofasiyal Enfeksiyonlar/ Etiyoloji/Yayılma Etkenlerinin Öğrenilmesi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6.Hafta</w:t>
            </w:r>
          </w:p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Maksillofasiyal Enfeksiyonlar/ Tedavi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Osteomiyelit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8.Hafta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Apikal Cerrahi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Radyoterapi / Kemoterapi Hastalarında Cerrahi Yaklaşım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558A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Odontojenik Kist ve Tömürlerin Tedavi Yöntemleri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558A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Maksillofasiyal Cerrahide Lazer Uygulamaları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12.Hafta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VİZE HAFTASI</w:t>
            </w:r>
          </w:p>
        </w:tc>
      </w:tr>
      <w:tr w:rsidR="001C387B" w:rsidRPr="0078723E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VİZE HAFTASI</w:t>
            </w:r>
          </w:p>
        </w:tc>
      </w:tr>
      <w:tr w:rsidR="001C387B" w:rsidRPr="0078723E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Maksillofasiyal Cerrahide Lazer Uygulamaları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15.Hafta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Genel Tekrar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Genel Tekrar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 xml:space="preserve">17.Hafta 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28.12.2026–31.12.2026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Genel Tekrar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04.01.2027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78723E" w:rsidRDefault="00BC6F20" w:rsidP="00BC6F20">
      <w:pPr>
        <w:rPr>
          <w:rFonts w:ascii="Times New Roman" w:hAnsi="Times New Roman"/>
        </w:rPr>
      </w:pPr>
    </w:p>
    <w:p w:rsidR="00823007" w:rsidRPr="0078723E" w:rsidRDefault="00823007" w:rsidP="00BC6F20">
      <w:pPr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CB3246" w:rsidRPr="0078723E" w:rsidRDefault="00823007" w:rsidP="00BC6F20">
      <w:pPr>
        <w:rPr>
          <w:rFonts w:ascii="Times New Roman" w:hAnsi="Times New Roman"/>
        </w:rPr>
      </w:pPr>
      <w:r w:rsidRPr="0078723E">
        <w:rPr>
          <w:rFonts w:ascii="Times New Roman" w:hAnsi="Times New Roman"/>
        </w:rPr>
        <w:t>* Cumhuriyet Bayramı 28 – 29 Ekim</w:t>
      </w:r>
      <w:r w:rsidR="00973900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 xml:space="preserve"> </w:t>
      </w:r>
      <w:r w:rsidR="00213770" w:rsidRPr="0078723E">
        <w:rPr>
          <w:rFonts w:ascii="Times New Roman" w:hAnsi="Times New Roman"/>
        </w:rPr>
        <w:t>2026</w:t>
      </w:r>
      <w:r w:rsidRPr="0078723E">
        <w:rPr>
          <w:rFonts w:ascii="Times New Roman" w:hAnsi="Times New Roman"/>
        </w:rPr>
        <w:t xml:space="preserve"> (1/2)-</w:t>
      </w:r>
      <w:r w:rsidR="00973900" w:rsidRPr="0078723E">
        <w:rPr>
          <w:rFonts w:ascii="Times New Roman" w:hAnsi="Times New Roman"/>
        </w:rPr>
        <w:t>Perşembe</w:t>
      </w:r>
      <w:r w:rsidRPr="0078723E">
        <w:rPr>
          <w:rFonts w:ascii="Times New Roman" w:hAnsi="Times New Roman"/>
        </w:rPr>
        <w:t xml:space="preserve"> </w:t>
      </w:r>
    </w:p>
    <w:p w:rsidR="00CB3246" w:rsidRPr="0078723E" w:rsidRDefault="00CB3246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 xml:space="preserve">Bahar </w:t>
            </w:r>
            <w:r w:rsidR="00121E82" w:rsidRPr="0078723E">
              <w:rPr>
                <w:b/>
                <w:szCs w:val="24"/>
              </w:rPr>
              <w:t>Dönem</w:t>
            </w:r>
            <w:r w:rsidR="00517C0B" w:rsidRPr="0078723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1C387B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1.Hafta</w:t>
            </w:r>
          </w:p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 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TME Hastalıkları 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Maksiller Sinüs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 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834AA4" w:rsidRDefault="001C387B" w:rsidP="001C387B">
            <w:pPr>
              <w:rPr>
                <w:rFonts w:ascii="Times New Roman" w:hAnsi="Times New Roman"/>
              </w:rPr>
            </w:pPr>
            <w:r w:rsidRPr="00834AA4">
              <w:rPr>
                <w:rFonts w:ascii="Times New Roman" w:hAnsi="Times New Roman"/>
              </w:rPr>
              <w:t>Tükürük Bezi Enfeksiyonları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5. 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Orafasiyal Ağrı / Nörolojik Hastalıklar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6. 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Travma Hastalarına Genel Yaklaşım / Hospitalizasyon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 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Ototransplantasyon/Reimplantasyon / Dental Travmalar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8. Hafta</w:t>
            </w:r>
          </w:p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C0793F" w:rsidRDefault="001C387B" w:rsidP="001C387B">
            <w:pPr>
              <w:rPr>
                <w:rFonts w:ascii="Times New Roman" w:hAnsi="Times New Roman"/>
              </w:rPr>
            </w:pPr>
            <w:r w:rsidRPr="00C0793F">
              <w:rPr>
                <w:rFonts w:ascii="Times New Roman" w:hAnsi="Times New Roman"/>
              </w:rPr>
              <w:t xml:space="preserve">Maksillofasiyal Travma Giriş / Muayene / Değerlendirme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 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Yumuşak Doku Travmaları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 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C0793F" w:rsidRDefault="001C387B" w:rsidP="001C387B">
            <w:pPr>
              <w:rPr>
                <w:rFonts w:ascii="Times New Roman" w:hAnsi="Times New Roman"/>
              </w:rPr>
            </w:pPr>
            <w:r w:rsidRPr="00C0793F">
              <w:rPr>
                <w:rFonts w:ascii="Times New Roman" w:hAnsi="Times New Roman"/>
              </w:rPr>
              <w:t>Maksillofasiyal Travma Mandibula Fraktürleri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 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</w:rPr>
              <w:t>VİZE HAFTASI</w:t>
            </w:r>
          </w:p>
        </w:tc>
      </w:tr>
      <w:tr w:rsidR="001C387B" w:rsidRPr="0078723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12. Hafta</w:t>
            </w:r>
          </w:p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1C387B" w:rsidRPr="0078723E" w:rsidTr="001D19C5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 Hafta</w:t>
            </w:r>
          </w:p>
          <w:p w:rsidR="001C387B" w:rsidRPr="0078723E" w:rsidRDefault="001C387B" w:rsidP="001C387B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C0793F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C0793F">
              <w:t>Maksillofasiyal Travma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1D19C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14. Hafta</w:t>
            </w:r>
          </w:p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C0793F" w:rsidRDefault="001C387B" w:rsidP="001C387B">
            <w:pPr>
              <w:rPr>
                <w:rFonts w:ascii="Times New Roman" w:hAnsi="Times New Roman"/>
              </w:rPr>
            </w:pPr>
            <w:r w:rsidRPr="00C0793F">
              <w:rPr>
                <w:rFonts w:ascii="Times New Roman" w:hAnsi="Times New Roman"/>
              </w:rPr>
              <w:t>Panfasiyal Fraktürler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1D19C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15. Hafta</w:t>
            </w:r>
          </w:p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FC5DF0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Rekonstrüksiyon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1D19C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16. Hafta</w:t>
            </w:r>
          </w:p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1C387B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C387B">
              <w:rPr>
                <w:szCs w:val="24"/>
              </w:rPr>
              <w:t>Genel Tekrar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1D19C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17. Hafta</w:t>
            </w:r>
          </w:p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1C387B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C387B">
              <w:rPr>
                <w:szCs w:val="24"/>
              </w:rPr>
              <w:t>Genel Tekrar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FC5DF0" w:rsidRDefault="001C387B" w:rsidP="001C38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Dr.Öğr.Üyesi Mehmet AKGÜL</w:t>
            </w:r>
          </w:p>
        </w:tc>
      </w:tr>
      <w:tr w:rsidR="001C387B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18. Hafta</w:t>
            </w:r>
          </w:p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1C387B" w:rsidRDefault="001C387B" w:rsidP="001C387B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1C387B">
              <w:rPr>
                <w:szCs w:val="24"/>
              </w:rPr>
              <w:t>Genel Tekrar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t>Dr.Öğr.Üyesi Mehmet AKGÜL</w:t>
            </w:r>
          </w:p>
        </w:tc>
      </w:tr>
      <w:tr w:rsidR="001C387B" w:rsidRPr="0078723E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87B" w:rsidRPr="0078723E" w:rsidRDefault="001C387B" w:rsidP="001C387B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1C387B" w:rsidRPr="0078723E" w:rsidRDefault="001C387B" w:rsidP="001C387B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78723E" w:rsidRDefault="00D51884" w:rsidP="00D51884">
      <w:pPr>
        <w:rPr>
          <w:rFonts w:ascii="Times New Roman" w:hAnsi="Times New Roman"/>
          <w:b/>
        </w:rPr>
      </w:pPr>
    </w:p>
    <w:p w:rsidR="00D51884" w:rsidRPr="0078723E" w:rsidRDefault="00D51884" w:rsidP="004F02BC">
      <w:pPr>
        <w:spacing w:line="360" w:lineRule="auto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 xml:space="preserve">* </w:t>
      </w:r>
      <w:r w:rsidR="008E7B3E" w:rsidRPr="0078723E">
        <w:rPr>
          <w:rFonts w:ascii="Times New Roman" w:hAnsi="Times New Roman"/>
        </w:rPr>
        <w:t>Ramazan Bayramı 9 Mart 2027– 11</w:t>
      </w:r>
      <w:r w:rsidRPr="0078723E">
        <w:rPr>
          <w:rFonts w:ascii="Times New Roman" w:hAnsi="Times New Roman"/>
        </w:rPr>
        <w:t xml:space="preserve"> Mart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2D6515" w:rsidRPr="0078723E">
        <w:rPr>
          <w:rFonts w:ascii="Times New Roman" w:hAnsi="Times New Roman"/>
        </w:rPr>
        <w:t>1/2 Salı-Perşembe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 Ulusal Egemenlik ve Çocuk Bayramı 23 Nisan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8E7B3E" w:rsidRPr="0078723E">
        <w:rPr>
          <w:rFonts w:ascii="Times New Roman" w:hAnsi="Times New Roman"/>
        </w:rPr>
        <w:t>Cuma</w:t>
      </w:r>
    </w:p>
    <w:p w:rsidR="008E7B3E" w:rsidRPr="00E3091D" w:rsidRDefault="008E7B3E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</w:t>
      </w:r>
      <w:r w:rsidR="002D6515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>Kurban Bayramı 16 Mayıs-19 Mayıs 2027 Pazar- Çarşamba</w:t>
      </w:r>
    </w:p>
    <w:p w:rsidR="004F02BC" w:rsidRPr="00E3091D" w:rsidRDefault="004F02BC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sectPr w:rsidR="00CB3246" w:rsidRPr="00E3091D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50F" w:rsidRDefault="0011450F" w:rsidP="00121E82">
      <w:r>
        <w:separator/>
      </w:r>
    </w:p>
  </w:endnote>
  <w:endnote w:type="continuationSeparator" w:id="0">
    <w:p w:rsidR="0011450F" w:rsidRDefault="0011450F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50F" w:rsidRDefault="0011450F" w:rsidP="00121E82">
      <w:r>
        <w:separator/>
      </w:r>
    </w:p>
  </w:footnote>
  <w:footnote w:type="continuationSeparator" w:id="0">
    <w:p w:rsidR="0011450F" w:rsidRDefault="0011450F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450F"/>
    <w:rsid w:val="00116FBD"/>
    <w:rsid w:val="00121E82"/>
    <w:rsid w:val="00134832"/>
    <w:rsid w:val="001409D9"/>
    <w:rsid w:val="001647B8"/>
    <w:rsid w:val="001A64E2"/>
    <w:rsid w:val="001B64A1"/>
    <w:rsid w:val="001B6C3F"/>
    <w:rsid w:val="001C387B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861A1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67922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CC5"/>
    <w:rsid w:val="005D365E"/>
    <w:rsid w:val="005D5553"/>
    <w:rsid w:val="00602E8F"/>
    <w:rsid w:val="00611080"/>
    <w:rsid w:val="006111A6"/>
    <w:rsid w:val="00621FC9"/>
    <w:rsid w:val="006401C2"/>
    <w:rsid w:val="00651EC5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8723E"/>
    <w:rsid w:val="007A26EA"/>
    <w:rsid w:val="007A5CF3"/>
    <w:rsid w:val="007F3E7F"/>
    <w:rsid w:val="007F7F6B"/>
    <w:rsid w:val="00823007"/>
    <w:rsid w:val="008263FC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33F7"/>
    <w:rsid w:val="008F4FAD"/>
    <w:rsid w:val="008F64D5"/>
    <w:rsid w:val="0095697B"/>
    <w:rsid w:val="00973900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1D71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1F53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091D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66BCE"/>
    <w:rsid w:val="00F7063C"/>
    <w:rsid w:val="00F81FD9"/>
    <w:rsid w:val="00F8748A"/>
    <w:rsid w:val="00FA430D"/>
    <w:rsid w:val="00FC327F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5</cp:revision>
  <cp:lastPrinted>2016-08-17T09:21:00Z</cp:lastPrinted>
  <dcterms:created xsi:type="dcterms:W3CDTF">2026-07-01T07:59:00Z</dcterms:created>
  <dcterms:modified xsi:type="dcterms:W3CDTF">2026-07-07T06:13:00Z</dcterms:modified>
</cp:coreProperties>
</file>